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964" w:rsidRDefault="009754AF" w:rsidP="007B0964">
      <w:pPr>
        <w:jc w:val="center"/>
        <w:rPr>
          <w:rFonts w:ascii="SassoonCRInfant" w:hAnsi="SassoonCRInfant"/>
          <w:color w:val="000000" w:themeColor="text1"/>
          <w:sz w:val="32"/>
          <w:u w:val="single"/>
        </w:rPr>
      </w:pPr>
      <w:r w:rsidRPr="007B0964">
        <w:rPr>
          <w:noProof/>
        </w:rPr>
        <w:drawing>
          <wp:anchor distT="0" distB="0" distL="114300" distR="114300" simplePos="0" relativeHeight="251659264" behindDoc="1" locked="0" layoutInCell="1" allowOverlap="1" wp14:anchorId="1018E038">
            <wp:simplePos x="0" y="0"/>
            <wp:positionH relativeFrom="margin">
              <wp:posOffset>211028</wp:posOffset>
            </wp:positionH>
            <wp:positionV relativeFrom="paragraph">
              <wp:posOffset>112</wp:posOffset>
            </wp:positionV>
            <wp:extent cx="2066925" cy="1062355"/>
            <wp:effectExtent l="0" t="0" r="9525" b="4445"/>
            <wp:wrapTight wrapText="bothSides">
              <wp:wrapPolygon edited="0">
                <wp:start x="0" y="0"/>
                <wp:lineTo x="0" y="21303"/>
                <wp:lineTo x="21500" y="21303"/>
                <wp:lineTo x="215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7" t="22500" r="5306" b="8750"/>
                    <a:stretch/>
                  </pic:blipFill>
                  <pic:spPr bwMode="auto">
                    <a:xfrm>
                      <a:off x="0" y="0"/>
                      <a:ext cx="2066925" cy="106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BF">
        <w:rPr>
          <w:noProof/>
        </w:rPr>
        <w:drawing>
          <wp:anchor distT="0" distB="0" distL="114300" distR="114300" simplePos="0" relativeHeight="251661312" behindDoc="1" locked="0" layoutInCell="1" allowOverlap="1" wp14:anchorId="6C020326">
            <wp:simplePos x="0" y="0"/>
            <wp:positionH relativeFrom="column">
              <wp:posOffset>7195820</wp:posOffset>
            </wp:positionH>
            <wp:positionV relativeFrom="paragraph">
              <wp:posOffset>3810</wp:posOffset>
            </wp:positionV>
            <wp:extent cx="2505710" cy="1495425"/>
            <wp:effectExtent l="0" t="0" r="8890" b="9525"/>
            <wp:wrapTight wrapText="bothSides">
              <wp:wrapPolygon edited="0">
                <wp:start x="0" y="0"/>
                <wp:lineTo x="0" y="21462"/>
                <wp:lineTo x="21512" y="21462"/>
                <wp:lineTo x="215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964" w:rsidRPr="007B0964">
        <w:rPr>
          <w:rFonts w:ascii="SassoonCRInfant" w:hAnsi="SassoonCRInfant"/>
          <w:color w:val="000000" w:themeColor="text1"/>
          <w:sz w:val="32"/>
        </w:rPr>
        <w:t xml:space="preserve">       </w:t>
      </w:r>
      <w:r w:rsidR="007B0964" w:rsidRPr="007B0964">
        <w:rPr>
          <w:rFonts w:ascii="SassoonCRInfant" w:hAnsi="SassoonCRInfant"/>
          <w:color w:val="000000" w:themeColor="text1"/>
          <w:sz w:val="32"/>
          <w:u w:val="single"/>
        </w:rPr>
        <w:t>Year 2 Geography Knowledge Organiser</w:t>
      </w:r>
    </w:p>
    <w:p w:rsidR="007B0964" w:rsidRDefault="007B0964" w:rsidP="007B0964">
      <w:pPr>
        <w:jc w:val="center"/>
        <w:rPr>
          <w:rFonts w:ascii="SassoonCRInfant" w:hAnsi="SassoonCRInfant"/>
          <w:b/>
          <w:color w:val="000000" w:themeColor="text1"/>
          <w:sz w:val="44"/>
          <w:u w:val="single"/>
        </w:rPr>
      </w:pPr>
      <w:r w:rsidRPr="007B0964">
        <w:rPr>
          <w:rFonts w:ascii="SassoonCRInfant" w:hAnsi="SassoonCRInfant"/>
          <w:b/>
          <w:color w:val="000000" w:themeColor="text1"/>
          <w:sz w:val="44"/>
        </w:rPr>
        <w:t xml:space="preserve">       </w:t>
      </w:r>
      <w:r>
        <w:rPr>
          <w:rFonts w:ascii="SassoonCRInfant" w:hAnsi="SassoonCRInfant"/>
          <w:b/>
          <w:color w:val="000000" w:themeColor="text1"/>
          <w:sz w:val="44"/>
          <w:u w:val="single"/>
        </w:rPr>
        <w:t>A</w:t>
      </w:r>
      <w:r w:rsidRPr="0082160B">
        <w:rPr>
          <w:rFonts w:ascii="SassoonCRInfant" w:hAnsi="SassoonCRInfant"/>
          <w:b/>
          <w:color w:val="000000" w:themeColor="text1"/>
          <w:sz w:val="44"/>
          <w:u w:val="single"/>
        </w:rPr>
        <w:t>ustralia</w:t>
      </w:r>
    </w:p>
    <w:p w:rsidR="001B2184" w:rsidRDefault="001B2184" w:rsidP="007B0964">
      <w:pPr>
        <w:jc w:val="center"/>
        <w:rPr>
          <w:u w:val="single"/>
        </w:rPr>
      </w:pPr>
    </w:p>
    <w:tbl>
      <w:tblPr>
        <w:tblStyle w:val="PlainTable4"/>
        <w:tblpPr w:leftFromText="180" w:rightFromText="180" w:vertAnchor="text" w:horzAnchor="margin" w:tblpY="9"/>
        <w:tblW w:w="0" w:type="auto"/>
        <w:tblLook w:val="04A0" w:firstRow="1" w:lastRow="0" w:firstColumn="1" w:lastColumn="0" w:noHBand="0" w:noVBand="1"/>
      </w:tblPr>
      <w:tblGrid>
        <w:gridCol w:w="12845"/>
      </w:tblGrid>
      <w:tr w:rsidR="00E428BF" w:rsidTr="00E428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5" w:type="dxa"/>
          </w:tcPr>
          <w:p w:rsidR="00E428BF" w:rsidRPr="00B027EE" w:rsidRDefault="00E428BF" w:rsidP="00E428BF">
            <w:pPr>
              <w:rPr>
                <w:rFonts w:ascii="SassoonCRInfant" w:hAnsi="SassoonCRInfant" w:cstheme="minorHAnsi"/>
                <w:b w:val="0"/>
                <w:sz w:val="24"/>
                <w:szCs w:val="24"/>
              </w:rPr>
            </w:pPr>
            <w:r w:rsidRPr="00B027EE">
              <w:rPr>
                <w:rFonts w:ascii="SassoonCRInfant" w:hAnsi="SassoonCRInfant" w:cstheme="minorHAnsi"/>
                <w:sz w:val="24"/>
                <w:szCs w:val="24"/>
              </w:rPr>
              <w:t>Context of Australia</w:t>
            </w:r>
          </w:p>
          <w:p w:rsidR="00E428BF" w:rsidRPr="00E428BF" w:rsidRDefault="00E428BF" w:rsidP="00E428BF">
            <w:pPr>
              <w:pStyle w:val="ListParagraph"/>
              <w:numPr>
                <w:ilvl w:val="0"/>
                <w:numId w:val="1"/>
              </w:numPr>
              <w:rPr>
                <w:rFonts w:ascii="SassoonCRInfant" w:hAnsi="SassoonCRInfant"/>
                <w:b w:val="0"/>
                <w:sz w:val="24"/>
                <w:szCs w:val="24"/>
                <w:u w:val="single"/>
              </w:rPr>
            </w:pPr>
            <w:r w:rsidRPr="00E428BF">
              <w:rPr>
                <w:rFonts w:ascii="SassoonCRInfant" w:hAnsi="SassoonCRInfant"/>
                <w:b w:val="0"/>
                <w:sz w:val="24"/>
                <w:szCs w:val="24"/>
              </w:rPr>
              <w:t>Australia is its own continent within the southern hemisphere</w:t>
            </w:r>
          </w:p>
          <w:p w:rsidR="00E428BF" w:rsidRPr="00E428BF" w:rsidRDefault="00E428BF" w:rsidP="00E428BF">
            <w:pPr>
              <w:pStyle w:val="ListParagraph"/>
              <w:numPr>
                <w:ilvl w:val="0"/>
                <w:numId w:val="1"/>
              </w:numPr>
              <w:rPr>
                <w:rFonts w:ascii="SassoonCRInfant" w:hAnsi="SassoonCRInfant"/>
                <w:b w:val="0"/>
                <w:sz w:val="24"/>
                <w:szCs w:val="24"/>
                <w:u w:val="single"/>
              </w:rPr>
            </w:pPr>
            <w:r w:rsidRPr="00E428BF">
              <w:rPr>
                <w:rFonts w:ascii="SassoonCRInfant" w:hAnsi="SassoonCRInfant"/>
                <w:b w:val="0"/>
                <w:sz w:val="24"/>
                <w:szCs w:val="24"/>
              </w:rPr>
              <w:t xml:space="preserve">The capital city is </w:t>
            </w:r>
            <w:r w:rsidRPr="00073ED0">
              <w:rPr>
                <w:rFonts w:ascii="SassoonCRInfant" w:hAnsi="SassoonCRInfant"/>
                <w:b w:val="0"/>
                <w:color w:val="FF0000"/>
                <w:sz w:val="24"/>
                <w:szCs w:val="24"/>
                <w:u w:val="single"/>
              </w:rPr>
              <w:t>Canberra</w:t>
            </w:r>
            <w:r w:rsidRPr="00E428BF">
              <w:rPr>
                <w:rFonts w:ascii="SassoonCRInfant" w:hAnsi="SassoonCRInfant"/>
                <w:b w:val="0"/>
                <w:sz w:val="24"/>
                <w:szCs w:val="24"/>
              </w:rPr>
              <w:t xml:space="preserve"> </w:t>
            </w:r>
          </w:p>
          <w:p w:rsidR="00E428BF" w:rsidRPr="00B027EE" w:rsidRDefault="00E428BF" w:rsidP="00E428BF">
            <w:pPr>
              <w:rPr>
                <w:rFonts w:ascii="SassoonCRInfant" w:hAnsi="SassoonCRInfant" w:cstheme="minorHAnsi"/>
                <w:b w:val="0"/>
                <w:sz w:val="24"/>
                <w:szCs w:val="24"/>
              </w:rPr>
            </w:pPr>
            <w:r w:rsidRPr="00B027EE">
              <w:rPr>
                <w:rFonts w:ascii="SassoonCRInfant" w:hAnsi="SassoonCRInfant" w:cstheme="minorHAnsi"/>
                <w:sz w:val="24"/>
                <w:szCs w:val="24"/>
              </w:rPr>
              <w:t>Large and diverse landscape</w:t>
            </w:r>
          </w:p>
          <w:p w:rsidR="00E428BF" w:rsidRPr="00E428BF" w:rsidRDefault="00E428BF" w:rsidP="00E428BF">
            <w:pPr>
              <w:pStyle w:val="ListParagraph"/>
              <w:numPr>
                <w:ilvl w:val="0"/>
                <w:numId w:val="1"/>
              </w:numPr>
              <w:rPr>
                <w:rFonts w:ascii="SassoonCRInfant" w:hAnsi="SassoonCRInfant"/>
                <w:b w:val="0"/>
                <w:sz w:val="24"/>
                <w:szCs w:val="24"/>
                <w:u w:val="single"/>
              </w:rPr>
            </w:pPr>
            <w:r w:rsidRPr="00E428BF">
              <w:rPr>
                <w:rFonts w:ascii="SassoonCRInfant" w:hAnsi="SassoonCRInfant"/>
                <w:b w:val="0"/>
                <w:sz w:val="24"/>
                <w:szCs w:val="24"/>
              </w:rPr>
              <w:t>Australia is an island and the</w:t>
            </w:r>
            <w:r w:rsidRPr="00E428BF">
              <w:rPr>
                <w:rFonts w:cstheme="minorHAnsi"/>
                <w:b w:val="0"/>
                <w:sz w:val="24"/>
                <w:szCs w:val="24"/>
              </w:rPr>
              <w:t xml:space="preserve"> </w:t>
            </w:r>
            <w:r w:rsidRPr="00E428BF">
              <w:rPr>
                <w:rFonts w:ascii="SassoonCRInfant" w:hAnsi="SassoonCRInfant" w:cstheme="minorHAnsi"/>
                <w:b w:val="0"/>
                <w:sz w:val="24"/>
                <w:szCs w:val="24"/>
              </w:rPr>
              <w:t xml:space="preserve">landscape is diverse because it has so many different types of environment, e.g. </w:t>
            </w:r>
            <w:r w:rsidRPr="00E428BF">
              <w:rPr>
                <w:rFonts w:ascii="SassoonCRInfant" w:hAnsi="SassoonCRInfant" w:cstheme="minorHAnsi"/>
                <w:b w:val="0"/>
                <w:color w:val="FF0000"/>
                <w:sz w:val="24"/>
                <w:szCs w:val="24"/>
              </w:rPr>
              <w:t>mountains, coasts, rural areas, deserts, small towns/villages, cities</w:t>
            </w:r>
          </w:p>
          <w:p w:rsidR="00E428BF" w:rsidRPr="00B027EE" w:rsidRDefault="00E428BF" w:rsidP="00E428BF">
            <w:pPr>
              <w:rPr>
                <w:rFonts w:ascii="SassoonCRInfant" w:hAnsi="SassoonCRInfant" w:cstheme="minorHAnsi"/>
                <w:b w:val="0"/>
                <w:sz w:val="24"/>
                <w:szCs w:val="24"/>
              </w:rPr>
            </w:pPr>
            <w:r w:rsidRPr="00B027EE">
              <w:rPr>
                <w:rFonts w:ascii="SassoonCRInfant" w:hAnsi="SassoonCRInfant" w:cstheme="minorHAnsi"/>
                <w:sz w:val="24"/>
                <w:szCs w:val="24"/>
              </w:rPr>
              <w:t>Weather and Climate</w:t>
            </w:r>
          </w:p>
          <w:p w:rsidR="00E428BF" w:rsidRPr="00E428BF" w:rsidRDefault="00E428BF" w:rsidP="00E428BF">
            <w:pPr>
              <w:pStyle w:val="ListParagraph"/>
              <w:numPr>
                <w:ilvl w:val="0"/>
                <w:numId w:val="1"/>
              </w:numPr>
              <w:rPr>
                <w:rFonts w:ascii="SassoonCRInfant" w:hAnsi="SassoonCRInfant"/>
                <w:b w:val="0"/>
                <w:sz w:val="24"/>
                <w:szCs w:val="24"/>
                <w:u w:val="single"/>
              </w:rPr>
            </w:pPr>
            <w:r w:rsidRPr="00E428BF">
              <w:rPr>
                <w:rFonts w:ascii="SassoonCRInfant" w:hAnsi="SassoonCRInfant" w:cstheme="minorHAnsi"/>
                <w:b w:val="0"/>
                <w:sz w:val="24"/>
                <w:szCs w:val="24"/>
              </w:rPr>
              <w:t xml:space="preserve">Australia’s climate varies depending on which part of Australia you are in. </w:t>
            </w:r>
            <w:r w:rsidRPr="00E428BF">
              <w:rPr>
                <w:rFonts w:ascii="SassoonCRInfant" w:hAnsi="SassoonCRInfant" w:cstheme="minorHAnsi"/>
                <w:b w:val="0"/>
                <w:sz w:val="24"/>
                <w:szCs w:val="24"/>
                <w:lang w:val="en-US"/>
              </w:rPr>
              <w:t xml:space="preserve">The north is closest to the Equator and can be described as </w:t>
            </w:r>
            <w:r w:rsidRPr="00E428BF">
              <w:rPr>
                <w:rFonts w:ascii="SassoonCRInfant" w:hAnsi="SassoonCRInfant" w:cstheme="minorHAnsi"/>
                <w:b w:val="0"/>
                <w:color w:val="FF0000"/>
                <w:sz w:val="24"/>
                <w:szCs w:val="24"/>
                <w:lang w:val="en-US"/>
              </w:rPr>
              <w:t>tropical</w:t>
            </w:r>
            <w:r w:rsidRPr="00E428BF">
              <w:rPr>
                <w:rFonts w:ascii="SassoonCRInfant" w:hAnsi="SassoonCRInfant" w:cstheme="minorHAnsi"/>
                <w:b w:val="0"/>
                <w:sz w:val="24"/>
                <w:szCs w:val="24"/>
                <w:lang w:val="en-US"/>
              </w:rPr>
              <w:t xml:space="preserve"> (hot and humid). </w:t>
            </w:r>
            <w:r w:rsidRPr="00E428BF">
              <w:rPr>
                <w:rFonts w:ascii="SassoonCRInfant" w:hAnsi="SassoonCRInfant" w:cstheme="minorHAnsi"/>
                <w:b w:val="0"/>
                <w:sz w:val="24"/>
                <w:szCs w:val="24"/>
              </w:rPr>
              <w:t>T</w:t>
            </w:r>
            <w:r w:rsidRPr="00E428BF">
              <w:rPr>
                <w:rFonts w:ascii="SassoonCRInfant" w:hAnsi="SassoonCRInfant" w:cstheme="minorHAnsi"/>
                <w:b w:val="0"/>
                <w:sz w:val="24"/>
                <w:szCs w:val="24"/>
                <w:lang w:val="en-US"/>
              </w:rPr>
              <w:t xml:space="preserve">he south is </w:t>
            </w:r>
            <w:r w:rsidRPr="00E428BF">
              <w:rPr>
                <w:rFonts w:ascii="SassoonCRInfant" w:hAnsi="SassoonCRInfant" w:cstheme="minorHAnsi"/>
                <w:b w:val="0"/>
                <w:color w:val="FF0000"/>
                <w:sz w:val="24"/>
                <w:szCs w:val="24"/>
                <w:lang w:val="en-US"/>
              </w:rPr>
              <w:t xml:space="preserve">arid </w:t>
            </w:r>
            <w:r w:rsidRPr="00E428BF">
              <w:rPr>
                <w:rFonts w:ascii="SassoonCRInfant" w:hAnsi="SassoonCRInfant" w:cstheme="minorHAnsi"/>
                <w:b w:val="0"/>
                <w:sz w:val="24"/>
                <w:szCs w:val="24"/>
                <w:lang w:val="en-US"/>
              </w:rPr>
              <w:t xml:space="preserve">(hot and dry). The very southeast and southwest are </w:t>
            </w:r>
            <w:r w:rsidRPr="00E428BF">
              <w:rPr>
                <w:rFonts w:ascii="SassoonCRInfant" w:hAnsi="SassoonCRInfant" w:cstheme="minorHAnsi"/>
                <w:b w:val="0"/>
                <w:color w:val="FF0000"/>
                <w:sz w:val="24"/>
                <w:szCs w:val="24"/>
                <w:lang w:val="en-US"/>
              </w:rPr>
              <w:t>temperate</w:t>
            </w:r>
            <w:r w:rsidRPr="00E428BF">
              <w:rPr>
                <w:rFonts w:ascii="SassoonCRInfant" w:hAnsi="SassoonCRInfant" w:cstheme="minorHAnsi"/>
                <w:b w:val="0"/>
                <w:sz w:val="24"/>
                <w:szCs w:val="24"/>
                <w:lang w:val="en-US"/>
              </w:rPr>
              <w:t xml:space="preserve"> (mild and moderate rain and temperature).</w:t>
            </w:r>
          </w:p>
          <w:p w:rsidR="00E428BF" w:rsidRPr="00B027EE" w:rsidRDefault="00E428BF" w:rsidP="00E428BF">
            <w:pPr>
              <w:rPr>
                <w:rFonts w:ascii="SassoonCRInfant" w:hAnsi="SassoonCRInfant" w:cstheme="minorHAnsi"/>
                <w:b w:val="0"/>
                <w:sz w:val="24"/>
                <w:szCs w:val="24"/>
                <w:lang w:val="en-US"/>
              </w:rPr>
            </w:pPr>
            <w:r w:rsidRPr="00B027EE">
              <w:rPr>
                <w:rFonts w:ascii="SassoonCRInfant" w:hAnsi="SassoonCRInfant" w:cstheme="minorHAnsi"/>
                <w:sz w:val="24"/>
                <w:szCs w:val="24"/>
                <w:lang w:val="en-US"/>
              </w:rPr>
              <w:t>Population of Australia</w:t>
            </w:r>
          </w:p>
          <w:p w:rsidR="00E428BF" w:rsidRPr="00E428BF" w:rsidRDefault="00E428BF" w:rsidP="00E428BF">
            <w:pPr>
              <w:pStyle w:val="ListParagraph"/>
              <w:numPr>
                <w:ilvl w:val="0"/>
                <w:numId w:val="1"/>
              </w:numPr>
              <w:rPr>
                <w:rFonts w:ascii="SassoonCRInfant" w:hAnsi="SassoonCRInfant"/>
                <w:b w:val="0"/>
                <w:sz w:val="24"/>
                <w:szCs w:val="24"/>
                <w:u w:val="single"/>
              </w:rPr>
            </w:pPr>
            <w:r w:rsidRPr="00E428BF">
              <w:rPr>
                <w:rFonts w:ascii="SassoonCRInfant" w:hAnsi="SassoonCRInfant" w:cstheme="minorHAnsi"/>
                <w:b w:val="0"/>
                <w:sz w:val="24"/>
                <w:szCs w:val="24"/>
              </w:rPr>
              <w:t xml:space="preserve">The first </w:t>
            </w:r>
            <w:r w:rsidRPr="00E428BF">
              <w:rPr>
                <w:rFonts w:ascii="SassoonCRInfant" w:hAnsi="SassoonCRInfant" w:cstheme="minorHAnsi"/>
                <w:b w:val="0"/>
                <w:color w:val="FF0000"/>
                <w:sz w:val="24"/>
                <w:szCs w:val="24"/>
              </w:rPr>
              <w:t>settlers</w:t>
            </w:r>
            <w:r w:rsidRPr="00E428BF">
              <w:rPr>
                <w:rFonts w:ascii="SassoonCRInfant" w:hAnsi="SassoonCRInfant" w:cstheme="minorHAnsi"/>
                <w:b w:val="0"/>
                <w:sz w:val="24"/>
                <w:szCs w:val="24"/>
              </w:rPr>
              <w:t xml:space="preserve"> in Australia are called the indigenous or </w:t>
            </w:r>
            <w:r w:rsidRPr="00E428BF">
              <w:rPr>
                <w:rFonts w:ascii="SassoonCRInfant" w:hAnsi="SassoonCRInfant" w:cstheme="minorHAnsi"/>
                <w:b w:val="0"/>
                <w:color w:val="FF0000"/>
                <w:sz w:val="24"/>
                <w:szCs w:val="24"/>
              </w:rPr>
              <w:t xml:space="preserve">Aboriginal Australians. </w:t>
            </w:r>
            <w:r w:rsidRPr="00E428BF">
              <w:rPr>
                <w:rFonts w:cstheme="minorHAnsi"/>
                <w:b w:val="0"/>
                <w:sz w:val="21"/>
                <w:szCs w:val="21"/>
              </w:rPr>
              <w:t xml:space="preserve"> </w:t>
            </w:r>
            <w:r w:rsidRPr="00E428BF">
              <w:rPr>
                <w:rFonts w:ascii="SassoonCRInfant" w:hAnsi="SassoonCRInfant" w:cstheme="minorHAnsi"/>
                <w:b w:val="0"/>
                <w:sz w:val="24"/>
                <w:szCs w:val="24"/>
              </w:rPr>
              <w:t>They now make up only a small part of the population (3%).</w:t>
            </w:r>
          </w:p>
          <w:p w:rsidR="00E428BF" w:rsidRPr="00E428BF" w:rsidRDefault="00E428BF" w:rsidP="00E428BF">
            <w:pPr>
              <w:pStyle w:val="ListParagraph"/>
              <w:numPr>
                <w:ilvl w:val="0"/>
                <w:numId w:val="1"/>
              </w:numPr>
              <w:rPr>
                <w:rFonts w:ascii="SassoonCRInfant" w:hAnsi="SassoonCRInfant"/>
                <w:b w:val="0"/>
                <w:sz w:val="24"/>
                <w:szCs w:val="24"/>
                <w:u w:val="single"/>
              </w:rPr>
            </w:pPr>
            <w:r w:rsidRPr="00E428BF">
              <w:rPr>
                <w:rFonts w:ascii="SassoonCRInfant" w:hAnsi="SassoonCRInfant" w:cstheme="minorHAnsi"/>
                <w:b w:val="0"/>
                <w:sz w:val="24"/>
                <w:szCs w:val="24"/>
              </w:rPr>
              <w:t xml:space="preserve">98% of the population live close to </w:t>
            </w:r>
            <w:r w:rsidRPr="00E428BF">
              <w:rPr>
                <w:rFonts w:ascii="SassoonCRInfant" w:hAnsi="SassoonCRInfant" w:cstheme="minorHAnsi"/>
                <w:b w:val="0"/>
                <w:color w:val="FF0000"/>
                <w:sz w:val="24"/>
                <w:szCs w:val="24"/>
              </w:rPr>
              <w:t>coastal areas</w:t>
            </w:r>
            <w:r w:rsidRPr="00E428BF">
              <w:rPr>
                <w:rFonts w:ascii="SassoonCRInfant" w:hAnsi="SassoonCRInfant" w:cstheme="minorHAnsi"/>
                <w:b w:val="0"/>
                <w:sz w:val="24"/>
                <w:szCs w:val="24"/>
              </w:rPr>
              <w:t>. This is because coastal areas are much easier to travel around and have more resources and towns nearby which make life easier.</w:t>
            </w:r>
          </w:p>
          <w:p w:rsidR="00E428BF" w:rsidRPr="00B027EE" w:rsidRDefault="00E428BF" w:rsidP="00E428BF">
            <w:pPr>
              <w:rPr>
                <w:rFonts w:ascii="SassoonCRInfant" w:hAnsi="SassoonCRInfant" w:cstheme="minorHAnsi"/>
                <w:b w:val="0"/>
                <w:sz w:val="24"/>
                <w:szCs w:val="24"/>
              </w:rPr>
            </w:pPr>
            <w:r w:rsidRPr="00B027EE">
              <w:rPr>
                <w:rFonts w:ascii="SassoonCRInfant" w:hAnsi="SassoonCRInfant" w:cstheme="minorHAnsi"/>
                <w:sz w:val="24"/>
                <w:szCs w:val="24"/>
              </w:rPr>
              <w:t>Cities and Daily life</w:t>
            </w:r>
          </w:p>
          <w:p w:rsidR="00E428BF" w:rsidRPr="00E428BF" w:rsidRDefault="00E428BF" w:rsidP="00E428BF">
            <w:pPr>
              <w:pStyle w:val="ListParagraph"/>
              <w:numPr>
                <w:ilvl w:val="0"/>
                <w:numId w:val="1"/>
              </w:numPr>
              <w:rPr>
                <w:rFonts w:ascii="SassoonCRInfant" w:hAnsi="SassoonCRInfant" w:cstheme="minorHAnsi"/>
                <w:b w:val="0"/>
                <w:sz w:val="24"/>
                <w:szCs w:val="24"/>
                <w:u w:val="single"/>
              </w:rPr>
            </w:pPr>
            <w:r w:rsidRPr="00E428BF">
              <w:rPr>
                <w:rFonts w:ascii="SassoonCRInfant" w:hAnsi="SassoonCRInfant" w:cstheme="minorHAnsi"/>
                <w:b w:val="0"/>
                <w:sz w:val="24"/>
                <w:szCs w:val="24"/>
              </w:rPr>
              <w:t>Australia’s six largest cities are: Sydney, Melbourne, Brisbane, Adelaide and Perth-Fremantle and Darwin</w:t>
            </w:r>
          </w:p>
          <w:p w:rsidR="00E428BF" w:rsidRDefault="00E428BF" w:rsidP="00E428BF">
            <w:pPr>
              <w:rPr>
                <w:rFonts w:ascii="SassoonCRInfant" w:hAnsi="SassoonCRInfant" w:cstheme="minorHAnsi"/>
                <w:sz w:val="24"/>
                <w:szCs w:val="24"/>
                <w:u w:val="single"/>
              </w:rPr>
            </w:pPr>
            <w:r w:rsidRPr="00B027EE">
              <w:rPr>
                <w:rFonts w:ascii="SassoonCRInfant" w:hAnsi="SassoonCRInfant" w:cstheme="minorHAnsi"/>
                <w:sz w:val="24"/>
                <w:szCs w:val="24"/>
                <w:u w:val="single"/>
              </w:rPr>
              <w:t>Science aspects</w:t>
            </w:r>
          </w:p>
          <w:p w:rsidR="00E428BF" w:rsidRPr="00B027EE" w:rsidRDefault="00E428BF" w:rsidP="00E428BF">
            <w:pPr>
              <w:pStyle w:val="Default"/>
              <w:numPr>
                <w:ilvl w:val="0"/>
                <w:numId w:val="1"/>
              </w:numPr>
              <w:rPr>
                <w:rFonts w:ascii="Calibri" w:hAnsi="Calibri" w:cs="Calibri"/>
                <w:color w:val="auto"/>
              </w:rPr>
            </w:pPr>
            <w:r w:rsidRPr="00E428BF">
              <w:rPr>
                <w:rFonts w:ascii="Calibri" w:hAnsi="Calibri" w:cs="Calibri"/>
                <w:b w:val="0"/>
                <w:color w:val="FF0000"/>
              </w:rPr>
              <w:t xml:space="preserve">Kangaroos </w:t>
            </w:r>
            <w:r w:rsidRPr="00E428BF">
              <w:rPr>
                <w:rFonts w:ascii="Calibri" w:hAnsi="Calibri" w:cs="Calibri"/>
                <w:b w:val="0"/>
                <w:color w:val="auto"/>
              </w:rPr>
              <w:t xml:space="preserve">and </w:t>
            </w:r>
            <w:r w:rsidRPr="00E428BF">
              <w:rPr>
                <w:rFonts w:ascii="Calibri" w:hAnsi="Calibri" w:cs="Calibri"/>
                <w:b w:val="0"/>
                <w:color w:val="FF0000"/>
              </w:rPr>
              <w:t xml:space="preserve">giant centipedes </w:t>
            </w:r>
            <w:r w:rsidRPr="00E428BF">
              <w:rPr>
                <w:rFonts w:ascii="Calibri" w:hAnsi="Calibri" w:cs="Calibri"/>
                <w:b w:val="0"/>
                <w:color w:val="auto"/>
              </w:rPr>
              <w:t>are examples of wildlife that live in Australia</w:t>
            </w:r>
            <w:r w:rsidRPr="00B027EE">
              <w:rPr>
                <w:rFonts w:ascii="Calibri" w:hAnsi="Calibri" w:cs="Calibri"/>
                <w:color w:val="auto"/>
              </w:rPr>
              <w:t>.</w:t>
            </w:r>
          </w:p>
        </w:tc>
      </w:tr>
    </w:tbl>
    <w:p w:rsidR="009754AF" w:rsidRDefault="00B027EE" w:rsidP="007B0964">
      <w:pPr>
        <w:jc w:val="center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5490016D">
            <wp:simplePos x="0" y="0"/>
            <wp:positionH relativeFrom="margin">
              <wp:align>left</wp:align>
            </wp:positionH>
            <wp:positionV relativeFrom="paragraph">
              <wp:posOffset>3953959</wp:posOffset>
            </wp:positionV>
            <wp:extent cx="5887720" cy="1236980"/>
            <wp:effectExtent l="0" t="0" r="0" b="1270"/>
            <wp:wrapTight wrapText="bothSides">
              <wp:wrapPolygon edited="0">
                <wp:start x="0" y="0"/>
                <wp:lineTo x="0" y="21290"/>
                <wp:lineTo x="21525" y="21290"/>
                <wp:lineTo x="2152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" t="1181" r="18919" b="63564"/>
                    <a:stretch/>
                  </pic:blipFill>
                  <pic:spPr bwMode="auto">
                    <a:xfrm>
                      <a:off x="0" y="0"/>
                      <a:ext cx="588772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w:t xml:space="preserve"> </w:t>
      </w:r>
    </w:p>
    <w:p w:rsidR="009754AF" w:rsidRPr="009754AF" w:rsidRDefault="009754AF" w:rsidP="009754AF"/>
    <w:p w:rsidR="009754AF" w:rsidRDefault="009754AF" w:rsidP="009754AF"/>
    <w:p w:rsidR="004703BC" w:rsidRDefault="004703BC" w:rsidP="009754AF"/>
    <w:p w:rsidR="004703BC" w:rsidRPr="009754AF" w:rsidRDefault="004703BC" w:rsidP="009754AF"/>
    <w:p w:rsidR="009754AF" w:rsidRPr="009754AF" w:rsidRDefault="009754AF" w:rsidP="009754AF"/>
    <w:p w:rsidR="009754AF" w:rsidRPr="009754AF" w:rsidRDefault="009754AF" w:rsidP="009754AF"/>
    <w:p w:rsidR="004703BC" w:rsidRDefault="004703BC" w:rsidP="009754AF"/>
    <w:p w:rsidR="009754AF" w:rsidRPr="009754AF" w:rsidRDefault="00073ED0" w:rsidP="009754AF">
      <w:r w:rsidRPr="00073ED0">
        <w:drawing>
          <wp:anchor distT="0" distB="0" distL="114300" distR="114300" simplePos="0" relativeHeight="251663360" behindDoc="0" locked="0" layoutInCell="1" allowOverlap="1" wp14:anchorId="1EB0D9A4" wp14:editId="257EDFAB">
            <wp:simplePos x="0" y="0"/>
            <wp:positionH relativeFrom="margin">
              <wp:align>right</wp:align>
            </wp:positionH>
            <wp:positionV relativeFrom="paragraph">
              <wp:posOffset>187138</wp:posOffset>
            </wp:positionV>
            <wp:extent cx="1265561" cy="977414"/>
            <wp:effectExtent l="114300" t="114300" r="106045" b="108585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0509AF9E-1CC7-E941-8876-712D70C459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0509AF9E-1CC7-E941-8876-712D70C459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r="18391" b="20811"/>
                    <a:stretch/>
                  </pic:blipFill>
                  <pic:spPr>
                    <a:xfrm>
                      <a:off x="0" y="0"/>
                      <a:ext cx="1265561" cy="977414"/>
                    </a:xfrm>
                    <a:prstGeom prst="roundRect">
                      <a:avLst/>
                    </a:prstGeom>
                    <a:ln w="107950">
                      <a:solidFill>
                        <a:srgbClr val="CDB5D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4AF" w:rsidRPr="009754AF" w:rsidRDefault="009754AF" w:rsidP="009754AF"/>
    <w:p w:rsidR="009754AF" w:rsidRPr="009754AF" w:rsidRDefault="00073ED0" w:rsidP="009754AF">
      <w:r w:rsidRPr="00073ED0">
        <w:drawing>
          <wp:anchor distT="0" distB="0" distL="114300" distR="114300" simplePos="0" relativeHeight="251666432" behindDoc="0" locked="0" layoutInCell="1" allowOverlap="1" wp14:anchorId="6DBE367C" wp14:editId="41DA4A6B">
            <wp:simplePos x="0" y="0"/>
            <wp:positionH relativeFrom="column">
              <wp:posOffset>7292639</wp:posOffset>
            </wp:positionH>
            <wp:positionV relativeFrom="paragraph">
              <wp:posOffset>123318</wp:posOffset>
            </wp:positionV>
            <wp:extent cx="1204722" cy="599355"/>
            <wp:effectExtent l="114300" t="114300" r="109855" b="106045"/>
            <wp:wrapNone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61E9FEFE-0D28-408F-A92D-877B92A90E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61E9FEFE-0D28-408F-A92D-877B92A90E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9947"/>
                    <a:stretch/>
                  </pic:blipFill>
                  <pic:spPr>
                    <a:xfrm>
                      <a:off x="0" y="0"/>
                      <a:ext cx="1204722" cy="599355"/>
                    </a:xfrm>
                    <a:prstGeom prst="roundRect">
                      <a:avLst/>
                    </a:prstGeom>
                    <a:ln w="107950">
                      <a:solidFill>
                        <a:srgbClr val="AFDEF8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4AF" w:rsidRPr="009754AF" w:rsidRDefault="009754AF" w:rsidP="009754AF"/>
    <w:p w:rsidR="009754AF" w:rsidRPr="009754AF" w:rsidRDefault="00073ED0" w:rsidP="009754AF">
      <w:r w:rsidRPr="00073ED0">
        <w:drawing>
          <wp:anchor distT="0" distB="0" distL="114300" distR="114300" simplePos="0" relativeHeight="251664384" behindDoc="0" locked="0" layoutInCell="1" allowOverlap="1" wp14:anchorId="7EFF185F" wp14:editId="0F576822">
            <wp:simplePos x="0" y="0"/>
            <wp:positionH relativeFrom="column">
              <wp:posOffset>6341931</wp:posOffset>
            </wp:positionH>
            <wp:positionV relativeFrom="paragraph">
              <wp:posOffset>33590</wp:posOffset>
            </wp:positionV>
            <wp:extent cx="1138188" cy="1244813"/>
            <wp:effectExtent l="114300" t="114300" r="119380" b="107950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B436D271-6965-48B1-A456-179A0FCBAA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B436D271-6965-48B1-A456-179A0FCBAA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6620" b="11354"/>
                    <a:stretch/>
                  </pic:blipFill>
                  <pic:spPr>
                    <a:xfrm>
                      <a:off x="0" y="0"/>
                      <a:ext cx="1138188" cy="1244813"/>
                    </a:xfrm>
                    <a:prstGeom prst="roundRect">
                      <a:avLst/>
                    </a:prstGeom>
                    <a:ln w="107950">
                      <a:solidFill>
                        <a:srgbClr val="CEDF98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ED0">
        <w:drawing>
          <wp:anchor distT="0" distB="0" distL="114300" distR="114300" simplePos="0" relativeHeight="251667456" behindDoc="0" locked="0" layoutInCell="1" allowOverlap="1" wp14:anchorId="299D4E24" wp14:editId="6E65C409">
            <wp:simplePos x="0" y="0"/>
            <wp:positionH relativeFrom="column">
              <wp:posOffset>8547586</wp:posOffset>
            </wp:positionH>
            <wp:positionV relativeFrom="paragraph">
              <wp:posOffset>37465</wp:posOffset>
            </wp:positionV>
            <wp:extent cx="1144921" cy="897851"/>
            <wp:effectExtent l="114300" t="114300" r="112395" b="112395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9AD8ED9C-534D-446E-9737-82A789407D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9AD8ED9C-534D-446E-9737-82A789407D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8341" t="18915" r="21119"/>
                    <a:stretch/>
                  </pic:blipFill>
                  <pic:spPr>
                    <a:xfrm>
                      <a:off x="0" y="0"/>
                      <a:ext cx="1144921" cy="897851"/>
                    </a:xfrm>
                    <a:prstGeom prst="roundRect">
                      <a:avLst/>
                    </a:prstGeom>
                    <a:ln w="107950">
                      <a:solidFill>
                        <a:srgbClr val="F8BC9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ED0">
        <w:drawing>
          <wp:anchor distT="0" distB="0" distL="114300" distR="114300" simplePos="0" relativeHeight="251665408" behindDoc="0" locked="0" layoutInCell="1" allowOverlap="1" wp14:anchorId="0449F527" wp14:editId="27429EFE">
            <wp:simplePos x="0" y="0"/>
            <wp:positionH relativeFrom="column">
              <wp:posOffset>7433603</wp:posOffset>
            </wp:positionH>
            <wp:positionV relativeFrom="paragraph">
              <wp:posOffset>258376</wp:posOffset>
            </wp:positionV>
            <wp:extent cx="1237129" cy="1178891"/>
            <wp:effectExtent l="114300" t="114300" r="115570" b="11684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30A3CE1-9B9D-48AC-8EF4-EC3ACF69A9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30A3CE1-9B9D-48AC-8EF4-EC3ACF69A9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4052" r="15988"/>
                    <a:stretch/>
                  </pic:blipFill>
                  <pic:spPr>
                    <a:xfrm>
                      <a:off x="0" y="0"/>
                      <a:ext cx="1237129" cy="1178891"/>
                    </a:xfrm>
                    <a:prstGeom prst="roundRect">
                      <a:avLst/>
                    </a:prstGeom>
                    <a:ln w="107950">
                      <a:solidFill>
                        <a:srgbClr val="FFECA7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4AF" w:rsidRDefault="009754AF" w:rsidP="009754AF"/>
    <w:p w:rsidR="00073ED0" w:rsidRDefault="00073ED0" w:rsidP="009754AF">
      <w:pPr>
        <w:jc w:val="center"/>
      </w:pPr>
    </w:p>
    <w:p w:rsidR="00073ED0" w:rsidRDefault="00073ED0" w:rsidP="009754AF">
      <w:pPr>
        <w:jc w:val="center"/>
      </w:pPr>
      <w:bookmarkStart w:id="0" w:name="_GoBack"/>
      <w:bookmarkEnd w:id="0"/>
    </w:p>
    <w:p w:rsidR="007B0964" w:rsidRPr="009754AF" w:rsidRDefault="007B0964" w:rsidP="009754AF">
      <w:pPr>
        <w:jc w:val="center"/>
      </w:pPr>
    </w:p>
    <w:sectPr w:rsidR="007B0964" w:rsidRPr="009754AF" w:rsidSect="007B096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7A04D8"/>
    <w:multiLevelType w:val="hybridMultilevel"/>
    <w:tmpl w:val="A7666D9A"/>
    <w:lvl w:ilvl="0" w:tplc="046E35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964"/>
    <w:rsid w:val="00073ED0"/>
    <w:rsid w:val="000F679C"/>
    <w:rsid w:val="001B2184"/>
    <w:rsid w:val="004703BC"/>
    <w:rsid w:val="007B0964"/>
    <w:rsid w:val="009754AF"/>
    <w:rsid w:val="00B027EE"/>
    <w:rsid w:val="00B86B81"/>
    <w:rsid w:val="00E428BF"/>
    <w:rsid w:val="00EE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608C6"/>
  <w15:chartTrackingRefBased/>
  <w15:docId w15:val="{73921BD5-22AB-44F2-BA84-921E9BC94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2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2184"/>
    <w:pPr>
      <w:ind w:left="720"/>
      <w:contextualSpacing/>
    </w:pPr>
  </w:style>
  <w:style w:type="paragraph" w:customStyle="1" w:styleId="Default">
    <w:name w:val="Default"/>
    <w:rsid w:val="00B027EE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table" w:styleId="PlainTable4">
    <w:name w:val="Plain Table 4"/>
    <w:basedOn w:val="TableNormal"/>
    <w:uiPriority w:val="44"/>
    <w:rsid w:val="00E428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42158C23E08E4CAEEE6601C2075B4C" ma:contentTypeVersion="13" ma:contentTypeDescription="Create a new document." ma:contentTypeScope="" ma:versionID="547a17b90791103969511b7d95811dc7">
  <xsd:schema xmlns:xsd="http://www.w3.org/2001/XMLSchema" xmlns:xs="http://www.w3.org/2001/XMLSchema" xmlns:p="http://schemas.microsoft.com/office/2006/metadata/properties" xmlns:ns2="6e23a233-689e-4115-b311-1866216b0ff0" xmlns:ns3="c4b4c8d3-f4cb-4f7e-a91a-d7249659c055" targetNamespace="http://schemas.microsoft.com/office/2006/metadata/properties" ma:root="true" ma:fieldsID="d4136afdbf23ade102009a4e124ab7aa" ns2:_="" ns3:_="">
    <xsd:import namespace="6e23a233-689e-4115-b311-1866216b0ff0"/>
    <xsd:import namespace="c4b4c8d3-f4cb-4f7e-a91a-d7249659c0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3a233-689e-4115-b311-1866216b0f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cbc46f6-f650-4f3b-a8ba-64b2967a61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b4c8d3-f4cb-4f7e-a91a-d7249659c05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e774a5e-ada1-4cbf-bd54-d5cc5d350254}" ma:internalName="TaxCatchAll" ma:showField="CatchAllData" ma:web="c4b4c8d3-f4cb-4f7e-a91a-d7249659c0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b4c8d3-f4cb-4f7e-a91a-d7249659c055" xsi:nil="true"/>
    <lcf76f155ced4ddcb4097134ff3c332f xmlns="6e23a233-689e-4115-b311-1866216b0f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E2641E8-946D-4D5F-8C9E-949EBF7A1047}"/>
</file>

<file path=customXml/itemProps2.xml><?xml version="1.0" encoding="utf-8"?>
<ds:datastoreItem xmlns:ds="http://schemas.openxmlformats.org/officeDocument/2006/customXml" ds:itemID="{B767B475-FC91-4908-AED7-4C9CDD0A177B}"/>
</file>

<file path=customXml/itemProps3.xml><?xml version="1.0" encoding="utf-8"?>
<ds:datastoreItem xmlns:ds="http://schemas.openxmlformats.org/officeDocument/2006/customXml" ds:itemID="{1260FD22-B8AA-4534-98AF-647A151611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Simms</dc:creator>
  <cp:keywords/>
  <dc:description/>
  <cp:lastModifiedBy>Rosie Simms</cp:lastModifiedBy>
  <cp:revision>6</cp:revision>
  <dcterms:created xsi:type="dcterms:W3CDTF">2024-02-08T09:45:00Z</dcterms:created>
  <dcterms:modified xsi:type="dcterms:W3CDTF">2024-02-15T10:10:00Z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0x010100BD42158C23E08E4CAEEE6601C2075B4C</vt:lpwstr>
  </property>
  <property fmtid="{D5CDD505-2E9C-101B-9397-08002B2CF9AE}" pid="3" name="Order">
    <vt:r8>6200</vt:r8>
  </property>
</Properties>
</file>